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30395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03956"/>
          <w:sz w:val="24"/>
          <w:szCs w:val="24"/>
          <w:highlight w:val="white"/>
          <w:rtl w:val="0"/>
        </w:rPr>
        <w:t xml:space="preserve">БЛАГОТВОРИТЕЛЬНЫЙ ФОНД "АВРОРА ФОНД"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  <w:rtl w:val="0"/>
        </w:rPr>
        <w:t xml:space="preserve">Юридический адрес: 196158, Г.САНКТ-ПЕТЕРБУРГ, МУНИЦИПАЛЬНЫЙ ОКРУГ ЗВЕЗДНОЕ, Ш ПУЛКОВСКОЕ, Д. 14,СТР. 6, СТР. 6, КОМ. 9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  <w:rtl w:val="0"/>
        </w:rPr>
        <w:t xml:space="preserve">ОГРН 1247800044084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  <w:rtl w:val="0"/>
        </w:rPr>
        <w:t xml:space="preserve">ИНН 7810969540 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  <w:rtl w:val="0"/>
        </w:rPr>
        <w:t xml:space="preserve">КПП 781001001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03956"/>
          <w:sz w:val="24"/>
          <w:szCs w:val="24"/>
          <w:highlight w:val="white"/>
          <w:rtl w:val="0"/>
        </w:rPr>
        <w:t xml:space="preserve">ОКПО 82381434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р/c 40703810755000101093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БИК 044030653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к/с 30101810500000000653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СЕВЕРО-ЗАПАДНЫЙ БАНК ПАО СБЕРБАНК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Руководитель Андрей Викторович Клипак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